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120016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AE634E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63908D77" w:rsidR="00B739B6" w:rsidRPr="00B739B6" w:rsidRDefault="00B739B6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 w:rsidRPr="00B739B6">
              <w:rPr>
                <w:rStyle w:val="BodyText2Char"/>
                <w:rFonts w:ascii="Franklin Gothic Book" w:hAnsi="Franklin Gothic Book"/>
                <w:color w:val="FFFFFF" w:themeColor="background1"/>
              </w:rPr>
              <w:t>Mitigation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B739B6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</w:rPr>
            </w:pPr>
            <w:r w:rsidRPr="00B739B6">
              <w:rPr>
                <w:rStyle w:val="BodyText2Char"/>
                <w:rFonts w:ascii="Franklin Gothic Book" w:hAnsi="Franklin Gothic Book"/>
              </w:rPr>
              <w:t>Exercise Objective:</w:t>
            </w:r>
            <w:r w:rsidRPr="00B739B6">
              <w:rPr>
                <w:rFonts w:ascii="Franklin Gothic Book" w:hAnsi="Franklin Gothic Book"/>
              </w:rPr>
              <w:t xml:space="preserve"> </w:t>
            </w:r>
            <w:r w:rsidRPr="00B739B6">
              <w:rPr>
                <w:rFonts w:ascii="Franklin Gothic Book" w:hAnsi="Franklin Gothic Book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B92FB94" w14:textId="77777777" w:rsidR="008F5917" w:rsidRPr="008F5917" w:rsidRDefault="00EC301F" w:rsidP="008F5917">
            <w:pPr>
              <w:pStyle w:val="BodyText2"/>
              <w:rPr>
                <w:rFonts w:ascii="Franklin Gothic Book" w:hAnsi="Franklin Gothic Book"/>
                <w:highlight w:val="yellow"/>
              </w:rPr>
            </w:pPr>
            <w:r w:rsidRPr="00B739B6">
              <w:rPr>
                <w:rFonts w:ascii="Franklin Gothic Book" w:hAnsi="Franklin Gothic Book"/>
              </w:rPr>
              <w:t xml:space="preserve">Core Capability: </w:t>
            </w:r>
            <w:r w:rsidR="008F5917" w:rsidRPr="008F5917">
              <w:rPr>
                <w:rFonts w:ascii="Franklin Gothic Book" w:hAnsi="Franklin Gothic Book"/>
              </w:rPr>
              <w:t>Operational Coordination</w:t>
            </w:r>
          </w:p>
          <w:p w14:paraId="44813F43" w14:textId="50CA5D31" w:rsidR="00996011" w:rsidRPr="00B739B6" w:rsidRDefault="008F5917" w:rsidP="008F5917">
            <w:pPr>
              <w:pStyle w:val="BodyText"/>
              <w:rPr>
                <w:rFonts w:ascii="Franklin Gothic Book" w:hAnsi="Franklin Gothic Book"/>
              </w:rPr>
            </w:pPr>
            <w:r w:rsidRPr="008F5917">
              <w:rPr>
                <w:rFonts w:ascii="Franklin Gothic Book" w:hAnsi="Franklin Gothic Book"/>
              </w:rPr>
              <w:t>Establish and maintain a unified and coordinated operational structure and process that appropriately integrates all critical stakeholders and supports the execution of core capabilities.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420C9B" w:rsidRDefault="00EC301F" w:rsidP="001147EE">
            <w:pPr>
              <w:pStyle w:val="BodyText2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>Organizational Capability Target 1:</w:t>
            </w:r>
            <w:r w:rsidRPr="00420C9B">
              <w:rPr>
                <w:rFonts w:ascii="Franklin Gothic Book" w:hAnsi="Franklin Gothic Book"/>
                <w:b w:val="0"/>
              </w:rPr>
              <w:t xml:space="preserve"> </w:t>
            </w:r>
            <w:r w:rsidRPr="00420C9B">
              <w:rPr>
                <w:rFonts w:ascii="Franklin Gothic Book" w:hAnsi="Franklin Gothic Book"/>
                <w:b w:val="0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420C9B" w:rsidRDefault="00EC301F" w:rsidP="001147E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</w:t>
            </w:r>
            <w:r w:rsidR="00117106" w:rsidRPr="00420C9B">
              <w:rPr>
                <w:rFonts w:ascii="Franklin Gothic Book" w:hAnsi="Franklin Gothic Book"/>
                <w:highlight w:val="yellow"/>
              </w:rPr>
              <w:t xml:space="preserve">tandard </w:t>
            </w:r>
            <w:r w:rsidRPr="00420C9B">
              <w:rPr>
                <w:rFonts w:ascii="Franklin Gothic Book" w:hAnsi="Franklin Gothic Book"/>
                <w:highlight w:val="yellow"/>
              </w:rPr>
              <w:t>O</w:t>
            </w:r>
            <w:r w:rsidR="00117106" w:rsidRPr="00420C9B">
              <w:rPr>
                <w:rFonts w:ascii="Franklin Gothic Book" w:hAnsi="Franklin Gothic Book"/>
                <w:highlight w:val="yellow"/>
              </w:rPr>
              <w:t>perating Procedures (SOPs)]</w:t>
            </w:r>
            <w:r w:rsidRPr="00420C9B">
              <w:rPr>
                <w:rFonts w:ascii="Franklin Gothic Book" w:hAnsi="Franklin Gothic Book"/>
                <w:highlight w:val="yellow"/>
              </w:rPr>
              <w:t xml:space="preserve"> </w:t>
            </w:r>
          </w:p>
          <w:p w14:paraId="09665CCD" w14:textId="77777777" w:rsidR="00EC301F" w:rsidRPr="00420C9B" w:rsidRDefault="00EC301F" w:rsidP="001147E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3702C957" w14:textId="77777777" w:rsidR="00EC301F" w:rsidRPr="00420C9B" w:rsidRDefault="00EC301F" w:rsidP="001147E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00F2D02C" w14:textId="1AE569AD" w:rsidR="00EC301F" w:rsidRPr="00420C9B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2B552DBB" w14:textId="7E28D8FC" w:rsidR="00EC301F" w:rsidRPr="00420C9B" w:rsidRDefault="00EC301F" w:rsidP="001147E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Source(s): </w:t>
            </w:r>
            <w:r w:rsidRPr="00420C9B">
              <w:rPr>
                <w:rFonts w:ascii="Franklin Gothic Book" w:hAnsi="Franklin Gothic Book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420C9B" w:rsidRDefault="00EC301F" w:rsidP="00420C9B">
            <w:pPr>
              <w:pStyle w:val="BodyText2"/>
              <w:rPr>
                <w:rFonts w:ascii="Franklin Gothic Book" w:hAnsi="Franklin Gothic Book"/>
                <w:highlight w:val="yellow"/>
              </w:rPr>
            </w:pPr>
            <w:r w:rsidRPr="00B739B6">
              <w:rPr>
                <w:rFonts w:ascii="Franklin Gothic Book" w:hAnsi="Franklin Gothic Book"/>
              </w:rPr>
              <w:t>Organizational Capability Target 2:</w:t>
            </w:r>
            <w:r w:rsidRPr="00B739B6">
              <w:rPr>
                <w:rFonts w:ascii="Franklin Gothic Book" w:hAnsi="Franklin Gothic Book"/>
                <w:b w:val="0"/>
              </w:rPr>
              <w:t xml:space="preserve"> </w:t>
            </w:r>
            <w:r w:rsidR="00420C9B" w:rsidRPr="00420C9B">
              <w:rPr>
                <w:rFonts w:ascii="Franklin Gothic Book" w:hAnsi="Franklin Gothic Book"/>
                <w:b w:val="0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44E5F949" w14:textId="77777777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459948F3" w14:textId="77777777" w:rsidR="00420C9B" w:rsidRPr="00420C9B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5B3127B0" w14:textId="24906D8B" w:rsidR="00EC301F" w:rsidRPr="00B739B6" w:rsidRDefault="00420C9B" w:rsidP="00420C9B">
            <w:pPr>
              <w:pStyle w:val="BodyText"/>
              <w:rPr>
                <w:rFonts w:ascii="Franklin Gothic Book" w:hAnsi="Franklin Gothic Book"/>
              </w:rPr>
            </w:pPr>
            <w:r w:rsidRPr="00420C9B">
              <w:rPr>
                <w:rFonts w:ascii="Franklin Gothic Book" w:hAnsi="Franklin Gothic Book"/>
              </w:rPr>
              <w:t xml:space="preserve">Source(s): </w:t>
            </w:r>
            <w:r w:rsidRPr="00420C9B">
              <w:rPr>
                <w:rFonts w:ascii="Franklin Gothic Book" w:hAnsi="Franklin Gothic Book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420C9B" w:rsidRDefault="00EC301F" w:rsidP="00420C9B">
            <w:pPr>
              <w:pStyle w:val="BodyText2"/>
              <w:rPr>
                <w:rFonts w:ascii="Franklin Gothic Book" w:hAnsi="Franklin Gothic Book"/>
                <w:highlight w:val="yellow"/>
              </w:rPr>
            </w:pPr>
            <w:r w:rsidRPr="00B739B6">
              <w:rPr>
                <w:rFonts w:ascii="Franklin Gothic Book" w:hAnsi="Franklin Gothic Book"/>
              </w:rPr>
              <w:t>Organizational Capability Target 3:</w:t>
            </w:r>
            <w:r w:rsidRPr="00B739B6">
              <w:rPr>
                <w:rFonts w:ascii="Franklin Gothic Book" w:hAnsi="Franklin Gothic Book"/>
                <w:b w:val="0"/>
              </w:rPr>
              <w:t xml:space="preserve"> </w:t>
            </w:r>
            <w:r w:rsidR="00420C9B" w:rsidRPr="00420C9B">
              <w:rPr>
                <w:rFonts w:ascii="Franklin Gothic Book" w:hAnsi="Franklin Gothic Book"/>
                <w:b w:val="0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40710C00" w14:textId="77777777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4BE63A2F" w14:textId="77777777" w:rsidR="00420C9B" w:rsidRPr="00420C9B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0C7CE920" w14:textId="5A530346" w:rsidR="00EC301F" w:rsidRPr="00B739B6" w:rsidRDefault="00420C9B" w:rsidP="00420C9B">
            <w:pPr>
              <w:pStyle w:val="BodyText"/>
              <w:rPr>
                <w:rFonts w:ascii="Franklin Gothic Book" w:hAnsi="Franklin Gothic Book"/>
              </w:rPr>
            </w:pPr>
            <w:r w:rsidRPr="00420C9B">
              <w:rPr>
                <w:rFonts w:ascii="Franklin Gothic Book" w:hAnsi="Franklin Gothic Book"/>
              </w:rPr>
              <w:t xml:space="preserve">Source(s): </w:t>
            </w:r>
            <w:r w:rsidRPr="00420C9B">
              <w:rPr>
                <w:rFonts w:ascii="Franklin Gothic Book" w:hAnsi="Franklin Gothic Book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AE634E">
        <w:trPr>
          <w:cantSplit/>
          <w:trHeight w:val="512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B739B6">
            <w:pPr>
              <w:pStyle w:val="BodyText"/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B739B6">
            <w:pPr>
              <w:pStyle w:val="ListBullet"/>
              <w:numPr>
                <w:ilvl w:val="0"/>
                <w:numId w:val="0"/>
              </w:numPr>
              <w:ind w:left="288" w:hanging="288"/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B739B6">
            <w:pPr>
              <w:pStyle w:val="BodyText"/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B739B6">
            <w:pPr>
              <w:pStyle w:val="BodyText"/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AE634E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B50D9A" w:rsidRDefault="00644FEE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 xml:space="preserve">[Insert </w:t>
            </w:r>
            <w:r w:rsidR="00EA133A" w:rsidRPr="00B50D9A">
              <w:rPr>
                <w:rFonts w:ascii="Franklin Gothic Book" w:hAnsi="Franklin Gothic Book"/>
                <w:highlight w:val="yellow"/>
              </w:rPr>
              <w:t xml:space="preserve">Organizational </w:t>
            </w:r>
            <w:r w:rsidR="0090703C" w:rsidRPr="00B50D9A">
              <w:rPr>
                <w:rFonts w:ascii="Franklin Gothic Book" w:hAnsi="Franklin Gothic Book"/>
                <w:highlight w:val="yellow"/>
              </w:rPr>
              <w:t xml:space="preserve">Capability </w:t>
            </w:r>
            <w:r w:rsidR="006335A3" w:rsidRPr="00B50D9A">
              <w:rPr>
                <w:rFonts w:ascii="Franklin Gothic Book" w:hAnsi="Franklin Gothic Book"/>
                <w:highlight w:val="yellow"/>
              </w:rPr>
              <w:t>Target 1 from page 1</w:t>
            </w:r>
            <w:r w:rsidRPr="00B50D9A">
              <w:rPr>
                <w:rFonts w:ascii="Franklin Gothic Book" w:hAnsi="Franklin Gothic Book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B50D9A" w:rsidRDefault="00644FEE" w:rsidP="00374CCE">
            <w:pPr>
              <w:pStyle w:val="ListBulle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 xml:space="preserve">[Insert </w:t>
            </w:r>
            <w:r w:rsidR="00EA133A" w:rsidRPr="00B50D9A">
              <w:rPr>
                <w:rFonts w:ascii="Franklin Gothic Book" w:hAnsi="Franklin Gothic Book"/>
                <w:highlight w:val="yellow"/>
              </w:rPr>
              <w:t xml:space="preserve">Organizational </w:t>
            </w:r>
            <w:r w:rsidRPr="00B50D9A">
              <w:rPr>
                <w:rFonts w:ascii="Franklin Gothic Book" w:hAnsi="Franklin Gothic Book"/>
                <w:highlight w:val="yellow"/>
              </w:rPr>
              <w:t>Capability Targ</w:t>
            </w:r>
            <w:r w:rsidR="006335A3" w:rsidRPr="00B50D9A">
              <w:rPr>
                <w:rFonts w:ascii="Franklin Gothic Book" w:hAnsi="Franklin Gothic Book"/>
                <w:highlight w:val="yellow"/>
              </w:rPr>
              <w:t>et 1 Critical Tasks from page 1</w:t>
            </w:r>
            <w:r w:rsidRPr="00B50D9A">
              <w:rPr>
                <w:rFonts w:ascii="Franklin Gothic Book" w:hAnsi="Franklin Gothic Book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B50D9A" w:rsidRDefault="00AF768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B50D9A" w:rsidRDefault="00AF768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AE634E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B50D9A" w:rsidRDefault="0045202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 xml:space="preserve">[Insert </w:t>
            </w:r>
            <w:r w:rsidR="00EA133A" w:rsidRPr="00B50D9A">
              <w:rPr>
                <w:rFonts w:ascii="Franklin Gothic Book" w:hAnsi="Franklin Gothic Book"/>
                <w:highlight w:val="yellow"/>
              </w:rPr>
              <w:t xml:space="preserve">Organizational </w:t>
            </w:r>
            <w:r w:rsidRPr="00B50D9A">
              <w:rPr>
                <w:rFonts w:ascii="Franklin Gothic Book" w:hAnsi="Franklin Gothic Book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B50D9A" w:rsidRDefault="00452029" w:rsidP="00374CCE">
            <w:pPr>
              <w:pStyle w:val="ListBulle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 xml:space="preserve">[Insert </w:t>
            </w:r>
            <w:r w:rsidR="00EA133A" w:rsidRPr="00B50D9A">
              <w:rPr>
                <w:rFonts w:ascii="Franklin Gothic Book" w:hAnsi="Franklin Gothic Book"/>
                <w:highlight w:val="yellow"/>
              </w:rPr>
              <w:t xml:space="preserve">Organizational </w:t>
            </w:r>
            <w:r w:rsidRPr="00B50D9A">
              <w:rPr>
                <w:rFonts w:ascii="Franklin Gothic Book" w:hAnsi="Franklin Gothic Book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B50D9A" w:rsidRDefault="00AF768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B50D9A" w:rsidRDefault="00AF768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AE634E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B50D9A" w:rsidRDefault="0045202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 xml:space="preserve">[Insert </w:t>
            </w:r>
            <w:r w:rsidR="00EA133A" w:rsidRPr="00B50D9A">
              <w:rPr>
                <w:rFonts w:ascii="Franklin Gothic Book" w:hAnsi="Franklin Gothic Book"/>
                <w:highlight w:val="yellow"/>
              </w:rPr>
              <w:t xml:space="preserve">Organizational </w:t>
            </w:r>
            <w:r w:rsidRPr="00B50D9A">
              <w:rPr>
                <w:rFonts w:ascii="Franklin Gothic Book" w:hAnsi="Franklin Gothic Book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B50D9A" w:rsidRDefault="00452029" w:rsidP="00374CCE">
            <w:pPr>
              <w:pStyle w:val="ListBulle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 xml:space="preserve">[Insert </w:t>
            </w:r>
            <w:r w:rsidR="00EA133A" w:rsidRPr="00B50D9A">
              <w:rPr>
                <w:rFonts w:ascii="Franklin Gothic Book" w:hAnsi="Franklin Gothic Book"/>
                <w:highlight w:val="yellow"/>
              </w:rPr>
              <w:t>Organizational</w:t>
            </w:r>
            <w:r w:rsidR="008A1879" w:rsidRPr="00B50D9A">
              <w:rPr>
                <w:rFonts w:ascii="Franklin Gothic Book" w:hAnsi="Franklin Gothic Book"/>
                <w:highlight w:val="yellow"/>
              </w:rPr>
              <w:t xml:space="preserve"> </w:t>
            </w:r>
            <w:r w:rsidRPr="00B50D9A">
              <w:rPr>
                <w:rFonts w:ascii="Franklin Gothic Book" w:hAnsi="Franklin Gothic Book"/>
                <w:highlight w:val="yellow"/>
              </w:rPr>
              <w:t>Capability Target 3</w:t>
            </w:r>
            <w:r w:rsidR="00995F0D" w:rsidRPr="00B50D9A">
              <w:rPr>
                <w:rFonts w:ascii="Franklin Gothic Book" w:hAnsi="Franklin Gothic Book"/>
                <w:highlight w:val="yellow"/>
              </w:rPr>
              <w:t xml:space="preserve"> Critical Tasks from page</w:t>
            </w:r>
            <w:r w:rsidRPr="00B50D9A">
              <w:rPr>
                <w:rFonts w:ascii="Franklin Gothic Book" w:hAnsi="Franklin Gothic Book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B50D9A" w:rsidRDefault="00AF768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B50D9A" w:rsidRDefault="00AF768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2B7CA1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B50D9A">
            <w:pPr>
              <w:pStyle w:val="BodyText"/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2B7CA1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B739B6" w:rsidRDefault="00374CCE" w:rsidP="00F043BE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Evaluator Name:</w:t>
            </w:r>
            <w:r w:rsidR="00B50D9A">
              <w:rPr>
                <w:rFonts w:ascii="Franklin Gothic Book" w:hAnsi="Franklin Gothic Book"/>
              </w:rPr>
              <w:t xml:space="preserve"> </w:t>
            </w:r>
            <w:r w:rsidR="00B50D9A" w:rsidRPr="00B50D9A">
              <w:rPr>
                <w:rFonts w:ascii="Franklin Gothic Book" w:hAnsi="Franklin Gothic Book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2B7CA1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B739B6" w:rsidRDefault="00374CCE" w:rsidP="00F043BE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Evaluator Email:</w:t>
            </w:r>
            <w:r w:rsidR="00B50D9A">
              <w:rPr>
                <w:rFonts w:ascii="Franklin Gothic Book" w:hAnsi="Franklin Gothic Book"/>
              </w:rPr>
              <w:t xml:space="preserve"> </w:t>
            </w:r>
            <w:r w:rsidR="00B50D9A" w:rsidRPr="00B50D9A">
              <w:rPr>
                <w:rFonts w:ascii="Franklin Gothic Book" w:hAnsi="Franklin Gothic Book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2B7CA1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B739B6" w:rsidRDefault="00374CCE" w:rsidP="000707BF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 xml:space="preserve">Evaluator </w:t>
            </w:r>
            <w:r w:rsidR="0085014A" w:rsidRPr="00B739B6">
              <w:rPr>
                <w:rFonts w:ascii="Franklin Gothic Book" w:hAnsi="Franklin Gothic Book"/>
              </w:rPr>
              <w:t>Phone:</w:t>
            </w:r>
            <w:r w:rsidR="00B50D9A">
              <w:rPr>
                <w:rFonts w:ascii="Franklin Gothic Book" w:hAnsi="Franklin Gothic Book"/>
              </w:rPr>
              <w:t xml:space="preserve"> </w:t>
            </w:r>
            <w:r w:rsidR="00B50D9A" w:rsidRPr="00B50D9A">
              <w:rPr>
                <w:rFonts w:ascii="Franklin Gothic Book" w:hAnsi="Franklin Gothic Book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2B7CA1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4A272846" w:rsidR="00B50D9A" w:rsidRPr="00420C9B" w:rsidRDefault="00B50D9A" w:rsidP="00420C9B">
            <w:pPr>
              <w:pStyle w:val="BodyText"/>
              <w:jc w:val="center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2B7CA1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B739B6" w:rsidRDefault="00BD14DC" w:rsidP="00B50D9A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P: Performed without challenges</w:t>
            </w:r>
          </w:p>
        </w:tc>
      </w:tr>
      <w:tr w:rsidR="00BD14DC" w:rsidRPr="00B739B6" w14:paraId="339A2F1E" w14:textId="77777777" w:rsidTr="002B7CA1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B739B6" w:rsidRDefault="00BD14DC" w:rsidP="00B50D9A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S: Performed with some challenges</w:t>
            </w:r>
          </w:p>
        </w:tc>
      </w:tr>
      <w:tr w:rsidR="00BD14DC" w:rsidRPr="00B739B6" w14:paraId="6E16FA05" w14:textId="77777777" w:rsidTr="002B7CA1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B739B6" w:rsidRDefault="00BD14DC" w:rsidP="00B50D9A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M: Performed with major challenges</w:t>
            </w:r>
          </w:p>
        </w:tc>
      </w:tr>
      <w:tr w:rsidR="00BD14DC" w:rsidRPr="00B739B6" w14:paraId="3C2EF2C3" w14:textId="77777777" w:rsidTr="002B7CA1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B739B6" w:rsidRDefault="00BD14DC" w:rsidP="00B50D9A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120016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2B7CA1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B739B6" w:rsidRDefault="00420C9B" w:rsidP="00F043BE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2B7CA1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B739B6" w:rsidRDefault="00420C9B" w:rsidP="00F043BE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2B7CA1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B739B6" w:rsidRDefault="00420C9B" w:rsidP="00F043BE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2B7CA1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B739B6" w:rsidRDefault="00420C9B" w:rsidP="00F043BE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B725F" w14:textId="77777777" w:rsidR="00BB4E98" w:rsidRDefault="00BB4E98" w:rsidP="00955F17">
      <w:r>
        <w:separator/>
      </w:r>
    </w:p>
  </w:endnote>
  <w:endnote w:type="continuationSeparator" w:id="0">
    <w:p w14:paraId="2E709B81" w14:textId="77777777" w:rsidR="00BB4E98" w:rsidRDefault="00BB4E98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6E2EDF7E" w:rsidR="001A622D" w:rsidRPr="009228E7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9228E7">
      <w:rPr>
        <w:rFonts w:ascii="Franklin Gothic Book" w:hAnsi="Franklin Gothic Book"/>
        <w:color w:val="005288"/>
      </w:rPr>
      <w:t>EEG-</w:t>
    </w:r>
    <w:proofErr w:type="spellStart"/>
    <w:r w:rsidRPr="009228E7">
      <w:rPr>
        <w:rFonts w:ascii="Franklin Gothic Book" w:hAnsi="Franklin Gothic Book"/>
        <w:color w:val="005288"/>
      </w:rPr>
      <w:t>Mitg</w:t>
    </w:r>
    <w:proofErr w:type="spellEnd"/>
    <w:r w:rsidRPr="009228E7">
      <w:rPr>
        <w:rFonts w:ascii="Franklin Gothic Book" w:hAnsi="Franklin Gothic Book"/>
        <w:color w:val="005288"/>
      </w:rPr>
      <w:t>-</w:t>
    </w:r>
    <w:r w:rsidR="008F5917" w:rsidRPr="009228E7">
      <w:rPr>
        <w:rFonts w:ascii="Franklin Gothic Book" w:hAnsi="Franklin Gothic Book"/>
        <w:color w:val="005288"/>
      </w:rPr>
      <w:t>O</w:t>
    </w:r>
    <w:r w:rsidRPr="009228E7">
      <w:rPr>
        <w:rFonts w:ascii="Franklin Gothic Book" w:hAnsi="Franklin Gothic Book"/>
        <w:color w:val="005288"/>
      </w:rPr>
      <w:t xml:space="preserve">R                                                                                                                                                  </w:t>
    </w:r>
    <w:r w:rsidRPr="009228E7">
      <w:rPr>
        <w:rFonts w:ascii="Franklin Gothic Book" w:hAnsi="Franklin Gothic Book"/>
        <w:color w:val="005288"/>
      </w:rPr>
      <w:tab/>
    </w:r>
    <w:r w:rsidRPr="009228E7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53ADB680" w:rsidR="001A622D" w:rsidRPr="009228E7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9228E7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                                   </w:t>
    </w:r>
    <w:r w:rsidR="004B5B5A" w:rsidRPr="009228E7">
      <w:rPr>
        <w:rFonts w:ascii="Franklin Gothic Book" w:hAnsi="Franklin Gothic Book"/>
        <w:color w:val="005288"/>
      </w:rPr>
      <w:tab/>
    </w:r>
    <w:r w:rsidRPr="009228E7">
      <w:rPr>
        <w:rFonts w:ascii="Franklin Gothic Book" w:hAnsi="Franklin Gothic Book"/>
        <w:color w:val="005288"/>
      </w:rPr>
      <w:t xml:space="preserve"> Rev. 2020 508</w:t>
    </w:r>
  </w:p>
  <w:p w14:paraId="67960DDD" w14:textId="5AB18284" w:rsidR="001A622D" w:rsidRPr="009228E7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9228E7">
      <w:rPr>
        <w:rFonts w:ascii="Franklin Gothic Book" w:hAnsi="Franklin Gothic Book"/>
        <w:color w:val="005288"/>
        <w:highlight w:val="yellow"/>
      </w:rPr>
      <w:t>[</w:t>
    </w:r>
    <w:r w:rsidR="007B2187" w:rsidRPr="009228E7">
      <w:rPr>
        <w:rFonts w:ascii="Franklin Gothic Book" w:hAnsi="Franklin Gothic Book"/>
        <w:color w:val="005288"/>
        <w:highlight w:val="yellow"/>
      </w:rPr>
      <w:t>PROTECTIVE MARKING, AS APPROPRIATE</w:t>
    </w:r>
    <w:r w:rsidRPr="009228E7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9228E7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9228E7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10FFB5EB" w:rsidR="001A622D" w:rsidRPr="009228E7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9228E7">
      <w:rPr>
        <w:rFonts w:ascii="Franklin Gothic Book" w:hAnsi="Franklin Gothic Book"/>
        <w:color w:val="005288"/>
        <w:szCs w:val="20"/>
      </w:rPr>
      <w:t>EEG-</w:t>
    </w:r>
    <w:proofErr w:type="spellStart"/>
    <w:r w:rsidRPr="009228E7">
      <w:rPr>
        <w:rFonts w:ascii="Franklin Gothic Book" w:hAnsi="Franklin Gothic Book"/>
        <w:color w:val="005288"/>
        <w:szCs w:val="20"/>
      </w:rPr>
      <w:t>Mitg</w:t>
    </w:r>
    <w:proofErr w:type="spellEnd"/>
    <w:r w:rsidRPr="009228E7">
      <w:rPr>
        <w:rFonts w:ascii="Franklin Gothic Book" w:hAnsi="Franklin Gothic Book"/>
        <w:color w:val="005288"/>
        <w:szCs w:val="20"/>
      </w:rPr>
      <w:t xml:space="preserve">-CR                                                                                                       </w:t>
    </w:r>
    <w:r w:rsidR="00B739B6" w:rsidRPr="009228E7">
      <w:rPr>
        <w:rFonts w:ascii="Franklin Gothic Book" w:hAnsi="Franklin Gothic Book"/>
        <w:color w:val="005288"/>
        <w:szCs w:val="20"/>
      </w:rPr>
      <w:tab/>
    </w:r>
    <w:r w:rsidRPr="009228E7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9228E7">
      <w:rPr>
        <w:rFonts w:ascii="Franklin Gothic Book" w:hAnsi="Franklin Gothic Book"/>
        <w:color w:val="005288"/>
        <w:szCs w:val="20"/>
      </w:rPr>
      <w:t xml:space="preserve">   </w:t>
    </w:r>
    <w:r w:rsidRPr="009228E7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9228E7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7599F067" w:rsidR="001A622D" w:rsidRPr="009228E7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9228E7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</w:t>
    </w:r>
    <w:r w:rsidR="00B739B6" w:rsidRPr="009228E7">
      <w:rPr>
        <w:rFonts w:ascii="Franklin Gothic Book" w:hAnsi="Franklin Gothic Book"/>
        <w:color w:val="005288"/>
        <w:szCs w:val="20"/>
      </w:rPr>
      <w:tab/>
    </w:r>
    <w:r w:rsidRPr="009228E7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9228E7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9228E7">
      <w:rPr>
        <w:rStyle w:val="PageNumber"/>
        <w:rFonts w:ascii="Franklin Gothic Book" w:hAnsi="Franklin Gothic Book"/>
        <w:color w:val="005288"/>
        <w:szCs w:val="20"/>
      </w:rPr>
      <w:t>20</w:t>
    </w:r>
    <w:r w:rsidRPr="009228E7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9228E7">
      <w:rPr>
        <w:rStyle w:val="PageNumber"/>
        <w:rFonts w:ascii="Franklin Gothic Book" w:hAnsi="Franklin Gothic Book"/>
        <w:color w:val="005288"/>
        <w:szCs w:val="20"/>
      </w:rPr>
      <w:t xml:space="preserve"> 508</w:t>
    </w:r>
  </w:p>
  <w:p w14:paraId="2BED1473" w14:textId="3E8225C3" w:rsidR="0073273B" w:rsidRPr="009228E7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9228E7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9228E7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9228E7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9228E7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9228E7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9228E7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9228E7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BF639" w14:textId="77777777" w:rsidR="009228E7" w:rsidRDefault="009228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A0F07" w14:textId="77777777" w:rsidR="00BB4E98" w:rsidRDefault="00BB4E98" w:rsidP="00955F17">
      <w:r>
        <w:separator/>
      </w:r>
    </w:p>
  </w:footnote>
  <w:footnote w:type="continuationSeparator" w:id="0">
    <w:p w14:paraId="77CE687D" w14:textId="77777777" w:rsidR="00BB4E98" w:rsidRDefault="00BB4E98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2C3CB817" w:rsidR="001A622D" w:rsidRPr="009228E7" w:rsidRDefault="001A622D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9228E7">
      <w:rPr>
        <w:rFonts w:ascii="Franklin Gothic Book" w:hAnsi="Franklin Gothic Book"/>
        <w:b w:val="0"/>
        <w:color w:val="005288"/>
        <w:szCs w:val="18"/>
      </w:rPr>
      <w:t>Mitigation: Community Resilience</w:t>
    </w:r>
    <w:r w:rsidRPr="009228E7">
      <w:rPr>
        <w:rFonts w:ascii="Franklin Gothic Book" w:hAnsi="Franklin Gothic Book"/>
        <w:b w:val="0"/>
        <w:color w:val="005288"/>
        <w:szCs w:val="18"/>
      </w:rPr>
      <w:tab/>
    </w:r>
    <w:r w:rsidRPr="009228E7">
      <w:rPr>
        <w:rFonts w:ascii="Franklin Gothic Book" w:hAnsi="Franklin Gothic Book"/>
        <w:b w:val="0"/>
        <w:color w:val="005288"/>
        <w:szCs w:val="18"/>
        <w:highlight w:val="yellow"/>
      </w:rPr>
      <w:t>[Exercise Name Continued]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A2102" w14:textId="77777777" w:rsidR="009228E7" w:rsidRDefault="009228E7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 w:val="18"/>
        <w:szCs w:val="18"/>
      </w:rPr>
    </w:pPr>
  </w:p>
  <w:p w14:paraId="742C6870" w14:textId="0E4AA9EB" w:rsidR="00BE320A" w:rsidRPr="009228E7" w:rsidRDefault="001A622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9228E7">
      <w:rPr>
        <w:rFonts w:ascii="Franklin Gothic Book" w:hAnsi="Franklin Gothic Book"/>
        <w:b w:val="0"/>
        <w:color w:val="005288"/>
        <w:szCs w:val="18"/>
      </w:rPr>
      <w:t xml:space="preserve">Mitigation: </w:t>
    </w:r>
    <w:r w:rsidR="00E51153" w:rsidRPr="009228E7">
      <w:rPr>
        <w:rFonts w:ascii="Franklin Gothic Book" w:hAnsi="Franklin Gothic Book"/>
        <w:b w:val="0"/>
        <w:color w:val="005288"/>
        <w:szCs w:val="18"/>
      </w:rPr>
      <w:t>Operational Coordination</w:t>
    </w:r>
    <w:r w:rsidR="00BE320A" w:rsidRPr="009228E7">
      <w:rPr>
        <w:rFonts w:ascii="Franklin Gothic Book" w:hAnsi="Franklin Gothic Book"/>
        <w:b w:val="0"/>
        <w:color w:val="005288"/>
        <w:szCs w:val="18"/>
      </w:rPr>
      <w:tab/>
    </w:r>
    <w:r w:rsidR="00BE320A" w:rsidRPr="009228E7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8F270" w14:textId="77777777" w:rsidR="009228E7" w:rsidRDefault="009228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312A1"/>
    <w:rsid w:val="00035CB7"/>
    <w:rsid w:val="00036868"/>
    <w:rsid w:val="000514DB"/>
    <w:rsid w:val="000633A2"/>
    <w:rsid w:val="000707BF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20016"/>
    <w:rsid w:val="0013776A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21261C"/>
    <w:rsid w:val="00226A79"/>
    <w:rsid w:val="002512A0"/>
    <w:rsid w:val="00260ECB"/>
    <w:rsid w:val="0026443E"/>
    <w:rsid w:val="00284301"/>
    <w:rsid w:val="00293E7B"/>
    <w:rsid w:val="002B08EF"/>
    <w:rsid w:val="002B7CA1"/>
    <w:rsid w:val="002D6F07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B303B"/>
    <w:rsid w:val="003C1D0E"/>
    <w:rsid w:val="003C6EBB"/>
    <w:rsid w:val="003E1E75"/>
    <w:rsid w:val="00404AC2"/>
    <w:rsid w:val="0041199B"/>
    <w:rsid w:val="00420C9B"/>
    <w:rsid w:val="0042683B"/>
    <w:rsid w:val="00452029"/>
    <w:rsid w:val="00465EEA"/>
    <w:rsid w:val="0046656B"/>
    <w:rsid w:val="0048359A"/>
    <w:rsid w:val="004B5B5A"/>
    <w:rsid w:val="004C106E"/>
    <w:rsid w:val="004C1197"/>
    <w:rsid w:val="004C33CA"/>
    <w:rsid w:val="004D237A"/>
    <w:rsid w:val="004D30FA"/>
    <w:rsid w:val="004F0857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91AA9"/>
    <w:rsid w:val="005A6280"/>
    <w:rsid w:val="005C6769"/>
    <w:rsid w:val="005F56D0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A5FBE"/>
    <w:rsid w:val="006A62E4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B2187"/>
    <w:rsid w:val="007C2E85"/>
    <w:rsid w:val="007D48EB"/>
    <w:rsid w:val="007F2C03"/>
    <w:rsid w:val="008006E6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A039D"/>
    <w:rsid w:val="008A1879"/>
    <w:rsid w:val="008C1067"/>
    <w:rsid w:val="008D0B19"/>
    <w:rsid w:val="008D3B07"/>
    <w:rsid w:val="008F53F3"/>
    <w:rsid w:val="008F5917"/>
    <w:rsid w:val="0090703C"/>
    <w:rsid w:val="009228E7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A078DA"/>
    <w:rsid w:val="00A25D04"/>
    <w:rsid w:val="00A372F5"/>
    <w:rsid w:val="00A71276"/>
    <w:rsid w:val="00A91347"/>
    <w:rsid w:val="00A95616"/>
    <w:rsid w:val="00A97B28"/>
    <w:rsid w:val="00AD1FD0"/>
    <w:rsid w:val="00AE3828"/>
    <w:rsid w:val="00AE634E"/>
    <w:rsid w:val="00AF7689"/>
    <w:rsid w:val="00B14549"/>
    <w:rsid w:val="00B20A07"/>
    <w:rsid w:val="00B34F28"/>
    <w:rsid w:val="00B50D9A"/>
    <w:rsid w:val="00B739B6"/>
    <w:rsid w:val="00B74D3F"/>
    <w:rsid w:val="00B95816"/>
    <w:rsid w:val="00BA5844"/>
    <w:rsid w:val="00BB4E98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7C34"/>
    <w:rsid w:val="00D93B9C"/>
    <w:rsid w:val="00D946C7"/>
    <w:rsid w:val="00DA0FDE"/>
    <w:rsid w:val="00DA7AE6"/>
    <w:rsid w:val="00DB29C6"/>
    <w:rsid w:val="00DB72DC"/>
    <w:rsid w:val="00DD3050"/>
    <w:rsid w:val="00DE345E"/>
    <w:rsid w:val="00DE36A0"/>
    <w:rsid w:val="00E02F40"/>
    <w:rsid w:val="00E154E2"/>
    <w:rsid w:val="00E17DBC"/>
    <w:rsid w:val="00E34457"/>
    <w:rsid w:val="00E47F19"/>
    <w:rsid w:val="00E51153"/>
    <w:rsid w:val="00E62A9C"/>
    <w:rsid w:val="00E654F8"/>
    <w:rsid w:val="00EA133A"/>
    <w:rsid w:val="00EC301F"/>
    <w:rsid w:val="00ED02ED"/>
    <w:rsid w:val="00EF05BE"/>
    <w:rsid w:val="00F043BE"/>
    <w:rsid w:val="00F12430"/>
    <w:rsid w:val="00F34CCC"/>
    <w:rsid w:val="00F46A7F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7C502-47BD-4EB6-A478-37D9A569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Mitigation Operational Coordination</vt:lpstr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Mitigation Operational Coordination</dc:title>
  <dc:subject>Mitigation Operational Coordination</dc:subject>
  <dc:creator>DHS FEMA</dc:creator>
  <cp:keywords>FEMA; Mitigation; Mitg; EEG; Exercise Evaluation Guide; HSEEP; operational; coordination</cp:keywords>
  <cp:lastModifiedBy>Lewis, Monique [USA]</cp:lastModifiedBy>
  <cp:revision>9</cp:revision>
  <dcterms:created xsi:type="dcterms:W3CDTF">2020-09-11T13:17:00Z</dcterms:created>
  <dcterms:modified xsi:type="dcterms:W3CDTF">2020-10-05T14:58:00Z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